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DF" w:rsidRPr="00A3329D" w:rsidRDefault="003A6BDF" w:rsidP="003A6BDF">
      <w:pPr>
        <w:jc w:val="center"/>
        <w:rPr>
          <w:rFonts w:ascii="Times New Roman" w:hAnsi="Times New Roman" w:cs="Times New Roman"/>
          <w:b/>
          <w:sz w:val="28"/>
          <w:szCs w:val="28"/>
        </w:rPr>
      </w:pPr>
      <w:r w:rsidRPr="00A3329D">
        <w:rPr>
          <w:rFonts w:ascii="Times New Roman" w:hAnsi="Times New Roman" w:cs="Times New Roman"/>
          <w:b/>
          <w:sz w:val="28"/>
          <w:szCs w:val="28"/>
        </w:rPr>
        <w:t xml:space="preserve">Народный </w:t>
      </w:r>
      <w:r w:rsidR="00A3329D" w:rsidRPr="00A3329D">
        <w:rPr>
          <w:rFonts w:ascii="Times New Roman" w:hAnsi="Times New Roman" w:cs="Times New Roman"/>
          <w:b/>
          <w:sz w:val="28"/>
          <w:szCs w:val="28"/>
        </w:rPr>
        <w:t>фольклорный ансамбль «</w:t>
      </w:r>
      <w:proofErr w:type="spellStart"/>
      <w:r w:rsidR="00A3329D" w:rsidRPr="00A3329D">
        <w:rPr>
          <w:rFonts w:ascii="Times New Roman" w:hAnsi="Times New Roman" w:cs="Times New Roman"/>
          <w:b/>
          <w:sz w:val="28"/>
          <w:szCs w:val="28"/>
        </w:rPr>
        <w:t>Красноярочка</w:t>
      </w:r>
      <w:proofErr w:type="spellEnd"/>
      <w:r w:rsidR="00A3329D" w:rsidRPr="00A3329D">
        <w:rPr>
          <w:rFonts w:ascii="Times New Roman" w:hAnsi="Times New Roman" w:cs="Times New Roman"/>
          <w:b/>
          <w:sz w:val="28"/>
          <w:szCs w:val="28"/>
        </w:rPr>
        <w:t>»</w:t>
      </w:r>
    </w:p>
    <w:tbl>
      <w:tblPr>
        <w:tblStyle w:val="a3"/>
        <w:tblW w:w="14850" w:type="dxa"/>
        <w:tblLook w:val="04A0" w:firstRow="1" w:lastRow="0" w:firstColumn="1" w:lastColumn="0" w:noHBand="0" w:noVBand="1"/>
      </w:tblPr>
      <w:tblGrid>
        <w:gridCol w:w="3652"/>
        <w:gridCol w:w="11198"/>
      </w:tblGrid>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Название</w:t>
            </w:r>
          </w:p>
        </w:tc>
        <w:tc>
          <w:tcPr>
            <w:tcW w:w="11198" w:type="dxa"/>
          </w:tcPr>
          <w:p w:rsidR="003A6BDF" w:rsidRPr="00A3329D" w:rsidRDefault="003A6BDF" w:rsidP="00A3329D">
            <w:pPr>
              <w:rPr>
                <w:rFonts w:ascii="Times New Roman" w:hAnsi="Times New Roman" w:cs="Times New Roman"/>
                <w:sz w:val="28"/>
                <w:szCs w:val="28"/>
              </w:rPr>
            </w:pPr>
            <w:r w:rsidRPr="00A3329D">
              <w:rPr>
                <w:rFonts w:ascii="Times New Roman" w:hAnsi="Times New Roman" w:cs="Times New Roman"/>
                <w:sz w:val="28"/>
                <w:szCs w:val="28"/>
              </w:rPr>
              <w:t xml:space="preserve">Народный </w:t>
            </w:r>
            <w:r w:rsidR="00A3329D" w:rsidRPr="00A3329D">
              <w:rPr>
                <w:rFonts w:ascii="Times New Roman" w:hAnsi="Times New Roman" w:cs="Times New Roman"/>
                <w:sz w:val="28"/>
                <w:szCs w:val="28"/>
              </w:rPr>
              <w:t>фольклорный ансамбль «</w:t>
            </w:r>
            <w:proofErr w:type="spellStart"/>
            <w:r w:rsidR="00A3329D" w:rsidRPr="00A3329D">
              <w:rPr>
                <w:rFonts w:ascii="Times New Roman" w:hAnsi="Times New Roman" w:cs="Times New Roman"/>
                <w:sz w:val="28"/>
                <w:szCs w:val="28"/>
              </w:rPr>
              <w:t>Красноярочка</w:t>
            </w:r>
            <w:proofErr w:type="spellEnd"/>
            <w:r w:rsidR="00A3329D" w:rsidRPr="00A3329D">
              <w:rPr>
                <w:rFonts w:ascii="Times New Roman" w:hAnsi="Times New Roman" w:cs="Times New Roman"/>
                <w:sz w:val="28"/>
                <w:szCs w:val="28"/>
              </w:rPr>
              <w:t>»</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Территория</w:t>
            </w:r>
          </w:p>
        </w:tc>
        <w:tc>
          <w:tcPr>
            <w:tcW w:w="11198" w:type="dxa"/>
          </w:tcPr>
          <w:p w:rsidR="003A6BDF" w:rsidRPr="00A3329D" w:rsidRDefault="00AA7F5F" w:rsidP="003A6BDF">
            <w:pPr>
              <w:rPr>
                <w:rFonts w:ascii="Times New Roman" w:hAnsi="Times New Roman" w:cs="Times New Roman"/>
                <w:sz w:val="28"/>
                <w:szCs w:val="28"/>
              </w:rPr>
            </w:pPr>
            <w:proofErr w:type="spellStart"/>
            <w:r w:rsidRPr="00A3329D">
              <w:rPr>
                <w:rFonts w:ascii="Times New Roman" w:hAnsi="Times New Roman" w:cs="Times New Roman"/>
                <w:sz w:val="28"/>
                <w:szCs w:val="28"/>
              </w:rPr>
              <w:t>г</w:t>
            </w:r>
            <w:proofErr w:type="gramStart"/>
            <w:r w:rsidR="003A6BDF" w:rsidRPr="00A3329D">
              <w:rPr>
                <w:rFonts w:ascii="Times New Roman" w:hAnsi="Times New Roman" w:cs="Times New Roman"/>
                <w:sz w:val="28"/>
                <w:szCs w:val="28"/>
              </w:rPr>
              <w:t>.В</w:t>
            </w:r>
            <w:proofErr w:type="gramEnd"/>
            <w:r w:rsidR="003A6BDF" w:rsidRPr="00A3329D">
              <w:rPr>
                <w:rFonts w:ascii="Times New Roman" w:hAnsi="Times New Roman" w:cs="Times New Roman"/>
                <w:sz w:val="28"/>
                <w:szCs w:val="28"/>
              </w:rPr>
              <w:t>олгодонск</w:t>
            </w:r>
            <w:proofErr w:type="spellEnd"/>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Адрес</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ул. Центральная</w:t>
            </w:r>
            <w:r w:rsidR="003A6BDF" w:rsidRPr="00A3329D">
              <w:rPr>
                <w:rFonts w:ascii="Times New Roman" w:hAnsi="Times New Roman" w:cs="Times New Roman"/>
                <w:sz w:val="28"/>
                <w:szCs w:val="28"/>
              </w:rPr>
              <w:t>, д.46</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Дата создания</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1986г.</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Приказ номер</w:t>
            </w:r>
          </w:p>
        </w:tc>
        <w:tc>
          <w:tcPr>
            <w:tcW w:w="11198" w:type="dxa"/>
          </w:tcPr>
          <w:p w:rsidR="003A6BDF" w:rsidRPr="00A3329D" w:rsidRDefault="00A3329D" w:rsidP="00A3329D">
            <w:pPr>
              <w:rPr>
                <w:rFonts w:ascii="Times New Roman" w:hAnsi="Times New Roman" w:cs="Times New Roman"/>
                <w:sz w:val="28"/>
                <w:szCs w:val="28"/>
              </w:rPr>
            </w:pPr>
            <w:r w:rsidRPr="00A3329D">
              <w:rPr>
                <w:rFonts w:ascii="Times New Roman" w:hAnsi="Times New Roman" w:cs="Times New Roman"/>
                <w:sz w:val="28"/>
                <w:szCs w:val="28"/>
              </w:rPr>
              <w:t>№2</w:t>
            </w:r>
            <w:r w:rsidR="003A6BDF" w:rsidRPr="00A3329D">
              <w:rPr>
                <w:rFonts w:ascii="Times New Roman" w:hAnsi="Times New Roman" w:cs="Times New Roman"/>
                <w:sz w:val="28"/>
                <w:szCs w:val="28"/>
              </w:rPr>
              <w:t xml:space="preserve"> от </w:t>
            </w:r>
            <w:r w:rsidRPr="00A3329D">
              <w:rPr>
                <w:rFonts w:ascii="Times New Roman" w:hAnsi="Times New Roman" w:cs="Times New Roman"/>
                <w:sz w:val="28"/>
                <w:szCs w:val="28"/>
              </w:rPr>
              <w:t>17.12.2002г.</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Дата последнего подтверждения</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07.07.2016</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Количество участников</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9</w:t>
            </w:r>
            <w:r w:rsidR="00AA7F5F" w:rsidRPr="00A3329D">
              <w:rPr>
                <w:rFonts w:ascii="Times New Roman" w:hAnsi="Times New Roman" w:cs="Times New Roman"/>
                <w:sz w:val="28"/>
                <w:szCs w:val="28"/>
              </w:rPr>
              <w:t xml:space="preserve"> чел.</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Возраст самого младшего участника</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63 лет (1954</w:t>
            </w:r>
            <w:r w:rsidR="00AA7F5F" w:rsidRPr="00A3329D">
              <w:rPr>
                <w:rFonts w:ascii="Times New Roman" w:hAnsi="Times New Roman" w:cs="Times New Roman"/>
                <w:sz w:val="28"/>
                <w:szCs w:val="28"/>
              </w:rPr>
              <w:t xml:space="preserve"> год)</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Возраст самого старшего участника</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80 лет (1937</w:t>
            </w:r>
            <w:r w:rsidR="00AA7F5F" w:rsidRPr="00A3329D">
              <w:rPr>
                <w:rFonts w:ascii="Times New Roman" w:hAnsi="Times New Roman" w:cs="Times New Roman"/>
                <w:sz w:val="28"/>
                <w:szCs w:val="28"/>
              </w:rPr>
              <w:t xml:space="preserve"> год)</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Характеристика коллектива</w:t>
            </w:r>
          </w:p>
        </w:tc>
        <w:tc>
          <w:tcPr>
            <w:tcW w:w="11198" w:type="dxa"/>
          </w:tcPr>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Коллектив фольклорного ансамбля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xml:space="preserve">» создан в 1986 году. За время своей творческой деятельности в 1995 году получил звание «Народный». В репертуаре ансамбля более 250 песен, многие из которых были возрождены из памяти старожилов станицы Красноярской, Мокро-Соленого, </w:t>
            </w:r>
            <w:proofErr w:type="spellStart"/>
            <w:r w:rsidRPr="00A3329D">
              <w:rPr>
                <w:rFonts w:ascii="Times New Roman" w:hAnsi="Times New Roman" w:cs="Times New Roman"/>
                <w:sz w:val="28"/>
                <w:szCs w:val="28"/>
              </w:rPr>
              <w:t>Волгодонского</w:t>
            </w:r>
            <w:proofErr w:type="spellEnd"/>
            <w:r w:rsidRPr="00A3329D">
              <w:rPr>
                <w:rFonts w:ascii="Times New Roman" w:hAnsi="Times New Roman" w:cs="Times New Roman"/>
                <w:sz w:val="28"/>
                <w:szCs w:val="28"/>
              </w:rPr>
              <w:t xml:space="preserve"> и Цимлянского районов области.</w:t>
            </w:r>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Народный фольклорный ансамбль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участник всех городских праздников. За отчетный период    коллективом дано более 170 концертов для горожан и тружеников сельского хозяйства. Они частые гости в городских парках культуры и отдыха, микрорайонах города, школах-интернатах, домах престарелых, в госпитале для ветеранов Великой Отечественной войны и горячих точек. Ансамбль принимает активное участие в городских праздничных мероприятиях и востребован на всех концертных площадках города.  День города, День Победы, Рождественские и Масленичные гуляния – вот далеко не полный перечень праздников с участием фольклорного ансамбля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w:t>
            </w:r>
          </w:p>
          <w:p w:rsidR="00A3329D" w:rsidRPr="00A3329D" w:rsidRDefault="00A3329D" w:rsidP="00A3329D">
            <w:pPr>
              <w:ind w:firstLine="708"/>
              <w:jc w:val="both"/>
              <w:rPr>
                <w:rFonts w:ascii="Times New Roman" w:hAnsi="Times New Roman" w:cs="Times New Roman"/>
                <w:sz w:val="28"/>
                <w:szCs w:val="28"/>
              </w:rPr>
            </w:pPr>
            <w:proofErr w:type="gramStart"/>
            <w:r w:rsidRPr="00A3329D">
              <w:rPr>
                <w:rFonts w:ascii="Times New Roman" w:hAnsi="Times New Roman" w:cs="Times New Roman"/>
                <w:sz w:val="28"/>
                <w:szCs w:val="28"/>
              </w:rPr>
              <w:t xml:space="preserve">Все участники коллектива, а их на сегодняшний день 9 человек, люди самозабвенно преданные народному творчеству, знатоки традиций и обрядов, люди музыкально </w:t>
            </w:r>
            <w:r w:rsidRPr="00A3329D">
              <w:rPr>
                <w:rFonts w:ascii="Times New Roman" w:hAnsi="Times New Roman" w:cs="Times New Roman"/>
                <w:sz w:val="28"/>
                <w:szCs w:val="28"/>
              </w:rPr>
              <w:lastRenderedPageBreak/>
              <w:t xml:space="preserve">одаренные, наделенные хорошими вокальными данными, прекрасно владеющие навыками народного пения,   Все это благодаря тому, что в работе ансамбля уделяется большое внимание изучению традиций народного пения,   обрядов, православного и народного календаря. </w:t>
            </w:r>
            <w:proofErr w:type="gramEnd"/>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Большая работа по возрождению фольклорного творчества ведется коллективом в округе № 10. Проводятся уличные посиделки, обрядовые праздники, народные гулянья, праздники улиц, христианские праздники и другие мероприятия, способствующие возрождению фольклора и старинных обрядов на Дону.</w:t>
            </w:r>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На базе фольклорного ансамбля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xml:space="preserve">» создан детский клуб фольклорного творчества «Казачок», задачей которого является передача молодому поколению Донского фольклора, учиться водить хороводы, исполнять старинные песни. Каждый из участников понимает, что песенному искусству нужно учить, подрастающее поколение. «Казачок» считается  спутником ансамбля и его преемником. Детей учат давно забытым «веснянкам», «дразнилкам», колядкам, </w:t>
            </w:r>
            <w:proofErr w:type="spellStart"/>
            <w:r w:rsidRPr="00A3329D">
              <w:rPr>
                <w:rFonts w:ascii="Times New Roman" w:hAnsi="Times New Roman" w:cs="Times New Roman"/>
                <w:sz w:val="28"/>
                <w:szCs w:val="28"/>
              </w:rPr>
              <w:t>закличкам</w:t>
            </w:r>
            <w:proofErr w:type="spellEnd"/>
            <w:r w:rsidRPr="00A3329D">
              <w:rPr>
                <w:rFonts w:ascii="Times New Roman" w:hAnsi="Times New Roman" w:cs="Times New Roman"/>
                <w:sz w:val="28"/>
                <w:szCs w:val="28"/>
              </w:rPr>
              <w:t xml:space="preserve">, </w:t>
            </w:r>
            <w:proofErr w:type="spellStart"/>
            <w:r w:rsidRPr="00A3329D">
              <w:rPr>
                <w:rFonts w:ascii="Times New Roman" w:hAnsi="Times New Roman" w:cs="Times New Roman"/>
                <w:sz w:val="28"/>
                <w:szCs w:val="28"/>
              </w:rPr>
              <w:t>щедровкам</w:t>
            </w:r>
            <w:proofErr w:type="spellEnd"/>
            <w:r w:rsidRPr="00A3329D">
              <w:rPr>
                <w:rFonts w:ascii="Times New Roman" w:hAnsi="Times New Roman" w:cs="Times New Roman"/>
                <w:sz w:val="28"/>
                <w:szCs w:val="28"/>
              </w:rPr>
              <w:t>.</w:t>
            </w:r>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ab/>
              <w:t xml:space="preserve">Благодаря бессменным руководителям Ивану Ивановичу и Анне Васильевне </w:t>
            </w:r>
            <w:proofErr w:type="spellStart"/>
            <w:r w:rsidRPr="00A3329D">
              <w:rPr>
                <w:rFonts w:ascii="Times New Roman" w:hAnsi="Times New Roman" w:cs="Times New Roman"/>
                <w:sz w:val="28"/>
                <w:szCs w:val="28"/>
              </w:rPr>
              <w:t>Шеремета</w:t>
            </w:r>
            <w:proofErr w:type="spellEnd"/>
            <w:r w:rsidRPr="00A3329D">
              <w:rPr>
                <w:rFonts w:ascii="Times New Roman" w:hAnsi="Times New Roman" w:cs="Times New Roman"/>
                <w:sz w:val="28"/>
                <w:szCs w:val="28"/>
              </w:rPr>
              <w:t xml:space="preserve"> были подготовлены и проведены тематические культурно-массовые мероприятия «Встреча поколений», «</w:t>
            </w:r>
            <w:proofErr w:type="spellStart"/>
            <w:r w:rsidRPr="00A3329D">
              <w:rPr>
                <w:rFonts w:ascii="Times New Roman" w:hAnsi="Times New Roman" w:cs="Times New Roman"/>
                <w:sz w:val="28"/>
                <w:szCs w:val="28"/>
              </w:rPr>
              <w:t>Жавората</w:t>
            </w:r>
            <w:proofErr w:type="spellEnd"/>
            <w:r w:rsidRPr="00A3329D">
              <w:rPr>
                <w:rFonts w:ascii="Times New Roman" w:hAnsi="Times New Roman" w:cs="Times New Roman"/>
                <w:sz w:val="28"/>
                <w:szCs w:val="28"/>
              </w:rPr>
              <w:t>», «Дети войны», «Филипповские посиделки» и многие другие.</w:t>
            </w:r>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Ансамбль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xml:space="preserve">» является ежегодным  участником Межрегионального  фестиваля авторской песни «Струны души» </w:t>
            </w:r>
            <w:proofErr w:type="spellStart"/>
            <w:r w:rsidRPr="00A3329D">
              <w:rPr>
                <w:rFonts w:ascii="Times New Roman" w:hAnsi="Times New Roman" w:cs="Times New Roman"/>
                <w:sz w:val="28"/>
                <w:szCs w:val="28"/>
              </w:rPr>
              <w:t>ст</w:t>
            </w:r>
            <w:proofErr w:type="gramStart"/>
            <w:r w:rsidRPr="00A3329D">
              <w:rPr>
                <w:rFonts w:ascii="Times New Roman" w:hAnsi="Times New Roman" w:cs="Times New Roman"/>
                <w:sz w:val="28"/>
                <w:szCs w:val="28"/>
              </w:rPr>
              <w:t>.Р</w:t>
            </w:r>
            <w:proofErr w:type="gramEnd"/>
            <w:r w:rsidRPr="00A3329D">
              <w:rPr>
                <w:rFonts w:ascii="Times New Roman" w:hAnsi="Times New Roman" w:cs="Times New Roman"/>
                <w:sz w:val="28"/>
                <w:szCs w:val="28"/>
              </w:rPr>
              <w:t>омановская</w:t>
            </w:r>
            <w:proofErr w:type="spellEnd"/>
            <w:r w:rsidRPr="00A3329D">
              <w:rPr>
                <w:rFonts w:ascii="Times New Roman" w:hAnsi="Times New Roman" w:cs="Times New Roman"/>
                <w:sz w:val="28"/>
                <w:szCs w:val="28"/>
              </w:rPr>
              <w:t xml:space="preserve">,  фестиваля казачьего фольклора «Нет вольнее Дона Тихого» ст. </w:t>
            </w:r>
            <w:proofErr w:type="spellStart"/>
            <w:r w:rsidRPr="00A3329D">
              <w:rPr>
                <w:rFonts w:ascii="Times New Roman" w:hAnsi="Times New Roman" w:cs="Times New Roman"/>
                <w:sz w:val="28"/>
                <w:szCs w:val="28"/>
              </w:rPr>
              <w:t>Старочеркасская</w:t>
            </w:r>
            <w:proofErr w:type="spellEnd"/>
            <w:r w:rsidRPr="00A3329D">
              <w:rPr>
                <w:rFonts w:ascii="Times New Roman" w:hAnsi="Times New Roman" w:cs="Times New Roman"/>
                <w:sz w:val="28"/>
                <w:szCs w:val="28"/>
              </w:rPr>
              <w:t>.</w:t>
            </w:r>
          </w:p>
          <w:p w:rsidR="00A3329D"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В 2016 году ансамбль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xml:space="preserve">» отметит 30-летие своей творческой деятельности. </w:t>
            </w:r>
          </w:p>
          <w:p w:rsidR="003A6BDF" w:rsidRPr="00A3329D" w:rsidRDefault="00A3329D" w:rsidP="00A3329D">
            <w:pPr>
              <w:ind w:firstLine="700"/>
              <w:jc w:val="both"/>
              <w:rPr>
                <w:rFonts w:ascii="Times New Roman" w:hAnsi="Times New Roman" w:cs="Times New Roman"/>
                <w:sz w:val="28"/>
                <w:szCs w:val="28"/>
              </w:rPr>
            </w:pPr>
            <w:r w:rsidRPr="00A3329D">
              <w:rPr>
                <w:rFonts w:ascii="Times New Roman" w:hAnsi="Times New Roman" w:cs="Times New Roman"/>
                <w:sz w:val="28"/>
                <w:szCs w:val="28"/>
              </w:rPr>
              <w:t>Коллектив ансамбля «</w:t>
            </w:r>
            <w:proofErr w:type="spellStart"/>
            <w:r w:rsidRPr="00A3329D">
              <w:rPr>
                <w:rFonts w:ascii="Times New Roman" w:hAnsi="Times New Roman" w:cs="Times New Roman"/>
                <w:sz w:val="28"/>
                <w:szCs w:val="28"/>
              </w:rPr>
              <w:t>Красноярочка</w:t>
            </w:r>
            <w:proofErr w:type="spellEnd"/>
            <w:r w:rsidRPr="00A3329D">
              <w:rPr>
                <w:rFonts w:ascii="Times New Roman" w:hAnsi="Times New Roman" w:cs="Times New Roman"/>
                <w:sz w:val="28"/>
                <w:szCs w:val="28"/>
              </w:rPr>
              <w:t>» без преувеличения является одним из самых востребованных коллективов в городе. Неутомимые в своих поисках они постоянно работают с людьми, доставляя все новые радостные встречи с песней.</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lastRenderedPageBreak/>
              <w:t>Учредитель</w:t>
            </w:r>
          </w:p>
        </w:tc>
        <w:tc>
          <w:tcPr>
            <w:tcW w:w="11198" w:type="dxa"/>
          </w:tcPr>
          <w:p w:rsidR="003A6BDF" w:rsidRPr="00A3329D" w:rsidRDefault="003A6BDF" w:rsidP="003A6BDF">
            <w:pPr>
              <w:rPr>
                <w:rFonts w:ascii="Times New Roman" w:hAnsi="Times New Roman" w:cs="Times New Roman"/>
                <w:sz w:val="28"/>
                <w:szCs w:val="28"/>
              </w:rPr>
            </w:pP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Тип учредителя</w:t>
            </w:r>
          </w:p>
        </w:tc>
        <w:tc>
          <w:tcPr>
            <w:tcW w:w="11198" w:type="dxa"/>
          </w:tcPr>
          <w:p w:rsidR="003A6BDF" w:rsidRPr="00A3329D" w:rsidRDefault="003A6BDF" w:rsidP="003A6BDF">
            <w:pPr>
              <w:rPr>
                <w:rFonts w:ascii="Times New Roman" w:hAnsi="Times New Roman" w:cs="Times New Roman"/>
                <w:sz w:val="28"/>
                <w:szCs w:val="28"/>
              </w:rPr>
            </w:pP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lastRenderedPageBreak/>
              <w:t>Вид искусства</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 xml:space="preserve">Музыка </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Жанр</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Народный вокал</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Участие в конкурсах</w:t>
            </w:r>
          </w:p>
        </w:tc>
        <w:tc>
          <w:tcPr>
            <w:tcW w:w="11198" w:type="dxa"/>
          </w:tcPr>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2016г.</w:t>
            </w:r>
          </w:p>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lang w:val="en-US"/>
              </w:rPr>
              <w:t>XVIII</w:t>
            </w:r>
            <w:r w:rsidRPr="00A3329D">
              <w:rPr>
                <w:rFonts w:ascii="Times New Roman" w:hAnsi="Times New Roman" w:cs="Times New Roman"/>
                <w:sz w:val="28"/>
                <w:szCs w:val="28"/>
              </w:rPr>
              <w:t xml:space="preserve"> межрегиональный  фестиваль авторской (бардовской) песни «Струны души»</w:t>
            </w:r>
          </w:p>
          <w:p w:rsidR="003A6BD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(ГАУК РО «Областной дом народного творчества»)</w:t>
            </w:r>
          </w:p>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Дополнительный конкурс  песен о родном крае «Гуляй да пой, казачий Дон»</w:t>
            </w:r>
          </w:p>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(ГАУК РО «Областной дом народного творчества»)</w:t>
            </w:r>
          </w:p>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Отборочный этап областного фольклорного конкурса «Казачий круг»</w:t>
            </w:r>
          </w:p>
          <w:p w:rsidR="00AA7F5F" w:rsidRPr="00A3329D" w:rsidRDefault="00AA7F5F" w:rsidP="00AA7F5F">
            <w:pPr>
              <w:rPr>
                <w:rFonts w:ascii="Times New Roman" w:hAnsi="Times New Roman" w:cs="Times New Roman"/>
                <w:sz w:val="28"/>
                <w:szCs w:val="28"/>
              </w:rPr>
            </w:pPr>
            <w:r w:rsidRPr="00A3329D">
              <w:rPr>
                <w:rFonts w:ascii="Times New Roman" w:hAnsi="Times New Roman" w:cs="Times New Roman"/>
                <w:sz w:val="28"/>
                <w:szCs w:val="28"/>
              </w:rPr>
              <w:t>Департамент  по делам казачества и кадетских учебных заведений Ростовской области</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Имя руководителя</w:t>
            </w:r>
          </w:p>
        </w:tc>
        <w:tc>
          <w:tcPr>
            <w:tcW w:w="11198" w:type="dxa"/>
          </w:tcPr>
          <w:p w:rsidR="003A6BDF" w:rsidRPr="00A3329D" w:rsidRDefault="00A3329D" w:rsidP="003A6BDF">
            <w:pPr>
              <w:rPr>
                <w:rFonts w:ascii="Times New Roman" w:hAnsi="Times New Roman" w:cs="Times New Roman"/>
                <w:sz w:val="28"/>
                <w:szCs w:val="28"/>
              </w:rPr>
            </w:pPr>
            <w:proofErr w:type="spellStart"/>
            <w:r w:rsidRPr="00A3329D">
              <w:rPr>
                <w:rFonts w:ascii="Times New Roman" w:hAnsi="Times New Roman" w:cs="Times New Roman"/>
                <w:sz w:val="28"/>
                <w:szCs w:val="28"/>
              </w:rPr>
              <w:t>Шеремета</w:t>
            </w:r>
            <w:proofErr w:type="spellEnd"/>
            <w:r w:rsidRPr="00A3329D">
              <w:rPr>
                <w:rFonts w:ascii="Times New Roman" w:hAnsi="Times New Roman" w:cs="Times New Roman"/>
                <w:sz w:val="28"/>
                <w:szCs w:val="28"/>
              </w:rPr>
              <w:t xml:space="preserve"> Иван Иванович</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Дата рождения</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07.07.1941г.</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Адрес</w:t>
            </w:r>
          </w:p>
        </w:tc>
        <w:tc>
          <w:tcPr>
            <w:tcW w:w="11198" w:type="dxa"/>
          </w:tcPr>
          <w:p w:rsidR="003A6BDF" w:rsidRPr="00A3329D" w:rsidRDefault="00AA7F5F" w:rsidP="003A6BDF">
            <w:pPr>
              <w:rPr>
                <w:rFonts w:ascii="Times New Roman" w:hAnsi="Times New Roman" w:cs="Times New Roman"/>
                <w:sz w:val="28"/>
                <w:szCs w:val="28"/>
              </w:rPr>
            </w:pPr>
            <w:proofErr w:type="spellStart"/>
            <w:r w:rsidRPr="00A3329D">
              <w:rPr>
                <w:rFonts w:ascii="Times New Roman" w:hAnsi="Times New Roman" w:cs="Times New Roman"/>
                <w:sz w:val="28"/>
                <w:szCs w:val="28"/>
              </w:rPr>
              <w:t>г</w:t>
            </w:r>
            <w:proofErr w:type="gramStart"/>
            <w:r w:rsidRPr="00A3329D">
              <w:rPr>
                <w:rFonts w:ascii="Times New Roman" w:hAnsi="Times New Roman" w:cs="Times New Roman"/>
                <w:sz w:val="28"/>
                <w:szCs w:val="28"/>
              </w:rPr>
              <w:t>.В</w:t>
            </w:r>
            <w:proofErr w:type="gramEnd"/>
            <w:r w:rsidRPr="00A3329D">
              <w:rPr>
                <w:rFonts w:ascii="Times New Roman" w:hAnsi="Times New Roman" w:cs="Times New Roman"/>
                <w:sz w:val="28"/>
                <w:szCs w:val="28"/>
              </w:rPr>
              <w:t>олгодонск</w:t>
            </w:r>
            <w:proofErr w:type="spellEnd"/>
            <w:r w:rsidRPr="00A3329D">
              <w:rPr>
                <w:rFonts w:ascii="Times New Roman" w:hAnsi="Times New Roman" w:cs="Times New Roman"/>
                <w:sz w:val="28"/>
                <w:szCs w:val="28"/>
              </w:rPr>
              <w:t xml:space="preserve">, </w:t>
            </w:r>
            <w:r w:rsidR="00A3329D" w:rsidRPr="00A3329D">
              <w:rPr>
                <w:rFonts w:ascii="Times New Roman" w:hAnsi="Times New Roman" w:cs="Times New Roman"/>
                <w:sz w:val="28"/>
                <w:szCs w:val="28"/>
              </w:rPr>
              <w:t>ул. Центральная</w:t>
            </w:r>
            <w:r w:rsidRPr="00A3329D">
              <w:rPr>
                <w:rFonts w:ascii="Times New Roman" w:hAnsi="Times New Roman" w:cs="Times New Roman"/>
                <w:sz w:val="28"/>
                <w:szCs w:val="28"/>
              </w:rPr>
              <w:t>, 46</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Телефон</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26-84-81</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Стаж работы с коллективом</w:t>
            </w:r>
          </w:p>
        </w:tc>
        <w:tc>
          <w:tcPr>
            <w:tcW w:w="11198" w:type="dxa"/>
          </w:tcPr>
          <w:p w:rsidR="003A6BDF" w:rsidRPr="00A3329D" w:rsidRDefault="00A3329D" w:rsidP="003A6BDF">
            <w:pPr>
              <w:rPr>
                <w:rFonts w:ascii="Times New Roman" w:hAnsi="Times New Roman" w:cs="Times New Roman"/>
                <w:sz w:val="28"/>
                <w:szCs w:val="28"/>
              </w:rPr>
            </w:pPr>
            <w:r w:rsidRPr="00A3329D">
              <w:rPr>
                <w:rFonts w:ascii="Times New Roman" w:hAnsi="Times New Roman" w:cs="Times New Roman"/>
                <w:sz w:val="28"/>
                <w:szCs w:val="28"/>
              </w:rPr>
              <w:t>31 год</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Характеристика руководителя</w:t>
            </w:r>
          </w:p>
        </w:tc>
        <w:tc>
          <w:tcPr>
            <w:tcW w:w="11198" w:type="dxa"/>
          </w:tcPr>
          <w:p w:rsidR="00A3329D" w:rsidRPr="00A3329D" w:rsidRDefault="00A3329D" w:rsidP="00A3329D">
            <w:pPr>
              <w:ind w:firstLine="700"/>
              <w:jc w:val="both"/>
              <w:rPr>
                <w:rFonts w:ascii="Times New Roman" w:hAnsi="Times New Roman" w:cs="Times New Roman"/>
                <w:sz w:val="28"/>
                <w:szCs w:val="28"/>
                <w:lang/>
              </w:rPr>
            </w:pPr>
            <w:proofErr w:type="spellStart"/>
            <w:r w:rsidRPr="00A3329D">
              <w:rPr>
                <w:rFonts w:ascii="Times New Roman" w:hAnsi="Times New Roman" w:cs="Times New Roman"/>
                <w:sz w:val="28"/>
                <w:szCs w:val="28"/>
                <w:lang/>
              </w:rPr>
              <w:t>Шеремета</w:t>
            </w:r>
            <w:proofErr w:type="spellEnd"/>
            <w:r w:rsidRPr="00A3329D">
              <w:rPr>
                <w:rFonts w:ascii="Times New Roman" w:hAnsi="Times New Roman" w:cs="Times New Roman"/>
                <w:sz w:val="28"/>
                <w:szCs w:val="28"/>
                <w:lang/>
              </w:rPr>
              <w:t xml:space="preserve"> Иван Иванович стоял у истоков создания фольклорного ансамбля «</w:t>
            </w:r>
            <w:proofErr w:type="spellStart"/>
            <w:r w:rsidRPr="00A3329D">
              <w:rPr>
                <w:rFonts w:ascii="Times New Roman" w:hAnsi="Times New Roman" w:cs="Times New Roman"/>
                <w:sz w:val="28"/>
                <w:szCs w:val="28"/>
                <w:lang/>
              </w:rPr>
              <w:t>Красноярочка</w:t>
            </w:r>
            <w:proofErr w:type="spellEnd"/>
            <w:r w:rsidRPr="00A3329D">
              <w:rPr>
                <w:rFonts w:ascii="Times New Roman" w:hAnsi="Times New Roman" w:cs="Times New Roman"/>
                <w:sz w:val="28"/>
                <w:szCs w:val="28"/>
                <w:lang/>
              </w:rPr>
              <w:t xml:space="preserve">» в 1986 году, где и поныне является не только руководителем, но и зачинателем многих </w:t>
            </w:r>
            <w:proofErr w:type="spellStart"/>
            <w:r w:rsidRPr="00A3329D">
              <w:rPr>
                <w:rFonts w:ascii="Times New Roman" w:hAnsi="Times New Roman" w:cs="Times New Roman"/>
                <w:sz w:val="28"/>
                <w:szCs w:val="28"/>
                <w:lang/>
              </w:rPr>
              <w:t>стариных</w:t>
            </w:r>
            <w:proofErr w:type="spellEnd"/>
            <w:r w:rsidRPr="00A3329D">
              <w:rPr>
                <w:rFonts w:ascii="Times New Roman" w:hAnsi="Times New Roman" w:cs="Times New Roman"/>
                <w:sz w:val="28"/>
                <w:szCs w:val="28"/>
                <w:lang/>
              </w:rPr>
              <w:t xml:space="preserve"> обрядов и обычаев. Это творческий и энергичный человек. Ведёт очень большую поисковую работу. Иван Иванович стал признанным фольклористом – краеведом, «</w:t>
            </w:r>
            <w:proofErr w:type="spellStart"/>
            <w:r w:rsidRPr="00A3329D">
              <w:rPr>
                <w:rFonts w:ascii="Times New Roman" w:hAnsi="Times New Roman" w:cs="Times New Roman"/>
                <w:sz w:val="28"/>
                <w:szCs w:val="28"/>
                <w:lang/>
              </w:rPr>
              <w:t>светоносцем</w:t>
            </w:r>
            <w:proofErr w:type="spellEnd"/>
            <w:r w:rsidRPr="00A3329D">
              <w:rPr>
                <w:rFonts w:ascii="Times New Roman" w:hAnsi="Times New Roman" w:cs="Times New Roman"/>
                <w:sz w:val="28"/>
                <w:szCs w:val="28"/>
                <w:lang/>
              </w:rPr>
              <w:t xml:space="preserve"> культуры», как его, в числе других подвижников в этой области, назвали в уникальном издании с одноименным названием, а также Иван Иванович является научным сотрудником этнографического отдела </w:t>
            </w:r>
            <w:proofErr w:type="spellStart"/>
            <w:r w:rsidRPr="00A3329D">
              <w:rPr>
                <w:rFonts w:ascii="Times New Roman" w:hAnsi="Times New Roman" w:cs="Times New Roman"/>
                <w:sz w:val="28"/>
                <w:szCs w:val="28"/>
                <w:lang/>
              </w:rPr>
              <w:t>Волгодонского</w:t>
            </w:r>
            <w:proofErr w:type="spellEnd"/>
            <w:r w:rsidRPr="00A3329D">
              <w:rPr>
                <w:rFonts w:ascii="Times New Roman" w:hAnsi="Times New Roman" w:cs="Times New Roman"/>
                <w:sz w:val="28"/>
                <w:szCs w:val="28"/>
                <w:lang/>
              </w:rPr>
              <w:t xml:space="preserve"> краеведческого музея. Вот что рассказывается в буклете «</w:t>
            </w:r>
            <w:proofErr w:type="spellStart"/>
            <w:r w:rsidRPr="00A3329D">
              <w:rPr>
                <w:rFonts w:ascii="Times New Roman" w:hAnsi="Times New Roman" w:cs="Times New Roman"/>
                <w:sz w:val="28"/>
                <w:szCs w:val="28"/>
                <w:lang/>
              </w:rPr>
              <w:t>Светоносцы</w:t>
            </w:r>
            <w:proofErr w:type="spellEnd"/>
            <w:r w:rsidRPr="00A3329D">
              <w:rPr>
                <w:rFonts w:ascii="Times New Roman" w:hAnsi="Times New Roman" w:cs="Times New Roman"/>
                <w:sz w:val="28"/>
                <w:szCs w:val="28"/>
                <w:lang/>
              </w:rPr>
              <w:t xml:space="preserve"> культуры» об Иване Ивановиче </w:t>
            </w:r>
            <w:proofErr w:type="spellStart"/>
            <w:r w:rsidRPr="00A3329D">
              <w:rPr>
                <w:rFonts w:ascii="Times New Roman" w:hAnsi="Times New Roman" w:cs="Times New Roman"/>
                <w:sz w:val="28"/>
                <w:szCs w:val="28"/>
                <w:lang/>
              </w:rPr>
              <w:t>Шеремета</w:t>
            </w:r>
            <w:proofErr w:type="spellEnd"/>
            <w:r w:rsidRPr="00A3329D">
              <w:rPr>
                <w:rFonts w:ascii="Times New Roman" w:hAnsi="Times New Roman" w:cs="Times New Roman"/>
                <w:sz w:val="28"/>
                <w:szCs w:val="28"/>
                <w:lang/>
              </w:rPr>
              <w:t>: «Большой любитель народной песни, Иван Иванович создал свой ансамбль среди жителей станицы Красный Яр и с его помощью повёл поисковую работу по сбору народных песен и материалов обрядов, возродив старинные традиции сельских посиделок и празднование Рождества, Святок, масленицы, свадеб и других торжественных событий Донского казачества».</w:t>
            </w:r>
          </w:p>
          <w:p w:rsidR="00A3329D" w:rsidRPr="00A3329D" w:rsidRDefault="00A3329D" w:rsidP="00A3329D">
            <w:pPr>
              <w:ind w:firstLine="700"/>
              <w:jc w:val="both"/>
              <w:rPr>
                <w:rFonts w:ascii="Times New Roman" w:hAnsi="Times New Roman" w:cs="Times New Roman"/>
                <w:sz w:val="28"/>
                <w:szCs w:val="28"/>
                <w:lang/>
              </w:rPr>
            </w:pPr>
            <w:r w:rsidRPr="00A3329D">
              <w:rPr>
                <w:rFonts w:ascii="Times New Roman" w:hAnsi="Times New Roman" w:cs="Times New Roman"/>
                <w:sz w:val="28"/>
                <w:szCs w:val="28"/>
                <w:lang/>
              </w:rPr>
              <w:t xml:space="preserve">В 1995 году коллектив получил звание «Народный» и </w:t>
            </w:r>
            <w:proofErr w:type="gramStart"/>
            <w:r w:rsidRPr="00A3329D">
              <w:rPr>
                <w:rFonts w:ascii="Times New Roman" w:hAnsi="Times New Roman" w:cs="Times New Roman"/>
                <w:sz w:val="28"/>
                <w:szCs w:val="28"/>
                <w:lang/>
              </w:rPr>
              <w:t>это</w:t>
            </w:r>
            <w:proofErr w:type="gramEnd"/>
            <w:r w:rsidRPr="00A3329D">
              <w:rPr>
                <w:rFonts w:ascii="Times New Roman" w:hAnsi="Times New Roman" w:cs="Times New Roman"/>
                <w:sz w:val="28"/>
                <w:szCs w:val="28"/>
                <w:lang/>
              </w:rPr>
              <w:t xml:space="preserve"> несомненно в первую </w:t>
            </w:r>
            <w:r w:rsidRPr="00A3329D">
              <w:rPr>
                <w:rFonts w:ascii="Times New Roman" w:hAnsi="Times New Roman" w:cs="Times New Roman"/>
                <w:sz w:val="28"/>
                <w:szCs w:val="28"/>
                <w:lang/>
              </w:rPr>
              <w:lastRenderedPageBreak/>
              <w:t>очередь заслуга Ивана Ивановича, так как главной задачей коллектива является изучение и внедрение обрядов, обычаев и традиций Донского края, возрождение песенного наследия нашего народа.</w:t>
            </w:r>
          </w:p>
          <w:p w:rsidR="00A3329D" w:rsidRPr="00A3329D" w:rsidRDefault="00A3329D" w:rsidP="00A3329D">
            <w:pPr>
              <w:ind w:firstLine="700"/>
              <w:jc w:val="both"/>
              <w:rPr>
                <w:rFonts w:ascii="Times New Roman" w:hAnsi="Times New Roman" w:cs="Times New Roman"/>
                <w:sz w:val="28"/>
                <w:szCs w:val="28"/>
                <w:lang/>
              </w:rPr>
            </w:pPr>
            <w:r w:rsidRPr="00A3329D">
              <w:rPr>
                <w:rFonts w:ascii="Times New Roman" w:hAnsi="Times New Roman" w:cs="Times New Roman"/>
                <w:sz w:val="28"/>
                <w:szCs w:val="28"/>
                <w:lang/>
              </w:rPr>
              <w:t>Иван Иванович сделал своей целью поиск давно забытых песен, возрождение русских традиций, народных гуляний, игрищ, колядок.</w:t>
            </w:r>
          </w:p>
          <w:p w:rsidR="00A3329D" w:rsidRPr="00A3329D" w:rsidRDefault="00A3329D" w:rsidP="00A3329D">
            <w:pPr>
              <w:ind w:firstLine="700"/>
              <w:jc w:val="both"/>
              <w:rPr>
                <w:rFonts w:ascii="Times New Roman" w:hAnsi="Times New Roman" w:cs="Times New Roman"/>
                <w:sz w:val="28"/>
                <w:szCs w:val="28"/>
                <w:lang/>
              </w:rPr>
            </w:pPr>
            <w:r w:rsidRPr="00A3329D">
              <w:rPr>
                <w:rFonts w:ascii="Times New Roman" w:hAnsi="Times New Roman" w:cs="Times New Roman"/>
                <w:sz w:val="28"/>
                <w:szCs w:val="28"/>
                <w:lang/>
              </w:rPr>
              <w:t xml:space="preserve">Как руководитель фольклорного ансамбля, Иван Иванович хорошо понимает, что песенному искусству нужно учить и передавать подрастающему поколению. В 1992 году в ансамбль пригласили детей. Они обучаются исполнению фольклорных песен, обыгрыванию хороводов, исполнению частушек, </w:t>
            </w:r>
            <w:proofErr w:type="spellStart"/>
            <w:r w:rsidRPr="00A3329D">
              <w:rPr>
                <w:rFonts w:ascii="Times New Roman" w:hAnsi="Times New Roman" w:cs="Times New Roman"/>
                <w:sz w:val="28"/>
                <w:szCs w:val="28"/>
                <w:lang/>
              </w:rPr>
              <w:t>закличек</w:t>
            </w:r>
            <w:proofErr w:type="spellEnd"/>
            <w:r w:rsidRPr="00A3329D">
              <w:rPr>
                <w:rFonts w:ascii="Times New Roman" w:hAnsi="Times New Roman" w:cs="Times New Roman"/>
                <w:sz w:val="28"/>
                <w:szCs w:val="28"/>
                <w:lang/>
              </w:rPr>
              <w:t xml:space="preserve">. </w:t>
            </w:r>
            <w:proofErr w:type="gramStart"/>
            <w:r w:rsidRPr="00A3329D">
              <w:rPr>
                <w:rFonts w:ascii="Times New Roman" w:hAnsi="Times New Roman" w:cs="Times New Roman"/>
                <w:sz w:val="28"/>
                <w:szCs w:val="28"/>
                <w:lang/>
              </w:rPr>
              <w:t>В последствии</w:t>
            </w:r>
            <w:proofErr w:type="gramEnd"/>
            <w:r w:rsidRPr="00A3329D">
              <w:rPr>
                <w:rFonts w:ascii="Times New Roman" w:hAnsi="Times New Roman" w:cs="Times New Roman"/>
                <w:sz w:val="28"/>
                <w:szCs w:val="28"/>
                <w:lang/>
              </w:rPr>
              <w:t xml:space="preserve"> детская хоровая группа преобразовалась в фольклорный клуб «Казачок» руководит которым супруга Ивана Ивановича Анна Васильевна </w:t>
            </w:r>
            <w:proofErr w:type="spellStart"/>
            <w:r w:rsidRPr="00A3329D">
              <w:rPr>
                <w:rFonts w:ascii="Times New Roman" w:hAnsi="Times New Roman" w:cs="Times New Roman"/>
                <w:sz w:val="28"/>
                <w:szCs w:val="28"/>
                <w:lang/>
              </w:rPr>
              <w:t>Шеремета</w:t>
            </w:r>
            <w:proofErr w:type="spellEnd"/>
            <w:r w:rsidRPr="00A3329D">
              <w:rPr>
                <w:rFonts w:ascii="Times New Roman" w:hAnsi="Times New Roman" w:cs="Times New Roman"/>
                <w:sz w:val="28"/>
                <w:szCs w:val="28"/>
                <w:lang/>
              </w:rPr>
              <w:t>, а Иван Иванович принимает самое активное участие.</w:t>
            </w:r>
          </w:p>
          <w:p w:rsidR="003A6BDF" w:rsidRPr="00A3329D" w:rsidRDefault="00A3329D" w:rsidP="00A3329D">
            <w:pPr>
              <w:ind w:firstLine="700"/>
              <w:jc w:val="both"/>
              <w:rPr>
                <w:rFonts w:ascii="Times New Roman" w:hAnsi="Times New Roman" w:cs="Times New Roman"/>
                <w:sz w:val="28"/>
                <w:szCs w:val="28"/>
                <w:lang/>
              </w:rPr>
            </w:pPr>
            <w:r w:rsidRPr="00A3329D">
              <w:rPr>
                <w:rFonts w:ascii="Times New Roman" w:hAnsi="Times New Roman" w:cs="Times New Roman"/>
                <w:sz w:val="28"/>
                <w:szCs w:val="28"/>
                <w:lang/>
              </w:rPr>
              <w:t xml:space="preserve">Иван Иванович хороший организатор и очень обязательный человек. При проведении праздников он принимает самое активное участие и коллектив, возглавляемый им, является одним из самых востребованных в городе Волгодонске и ближайших районов Ростовской области. </w:t>
            </w:r>
            <w:proofErr w:type="spellStart"/>
            <w:r w:rsidRPr="00A3329D">
              <w:rPr>
                <w:rFonts w:ascii="Times New Roman" w:hAnsi="Times New Roman" w:cs="Times New Roman"/>
                <w:sz w:val="28"/>
                <w:szCs w:val="28"/>
                <w:lang/>
              </w:rPr>
              <w:t>Шеремета</w:t>
            </w:r>
            <w:proofErr w:type="spellEnd"/>
            <w:r w:rsidRPr="00A3329D">
              <w:rPr>
                <w:rFonts w:ascii="Times New Roman" w:hAnsi="Times New Roman" w:cs="Times New Roman"/>
                <w:sz w:val="28"/>
                <w:szCs w:val="28"/>
                <w:lang/>
              </w:rPr>
              <w:t xml:space="preserve"> Иван Иванович неоднократно награждался почетными грамотами, ценными подарками администрации города и Отделом культуры за неутомимую энергию в работе коллектива и за работу по возрождению н</w:t>
            </w:r>
            <w:r>
              <w:rPr>
                <w:rFonts w:ascii="Times New Roman" w:hAnsi="Times New Roman" w:cs="Times New Roman"/>
                <w:sz w:val="28"/>
                <w:szCs w:val="28"/>
                <w:lang/>
              </w:rPr>
              <w:t>ародных традиций Донского края.</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lastRenderedPageBreak/>
              <w:t>Образование</w:t>
            </w:r>
          </w:p>
        </w:tc>
        <w:tc>
          <w:tcPr>
            <w:tcW w:w="11198" w:type="dxa"/>
          </w:tcPr>
          <w:p w:rsidR="003A6BDF" w:rsidRPr="00A3329D" w:rsidRDefault="00A3329D" w:rsidP="00AA7F5F">
            <w:pPr>
              <w:ind w:left="-1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Новочеркасский</w:t>
            </w:r>
            <w:proofErr w:type="spellEnd"/>
            <w:r>
              <w:rPr>
                <w:rFonts w:ascii="Times New Roman" w:hAnsi="Times New Roman" w:cs="Times New Roman"/>
                <w:sz w:val="28"/>
                <w:szCs w:val="28"/>
              </w:rPr>
              <w:t xml:space="preserve"> гидромелиоративный техникум</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Специалист</w:t>
            </w:r>
          </w:p>
        </w:tc>
        <w:tc>
          <w:tcPr>
            <w:tcW w:w="11198" w:type="dxa"/>
          </w:tcPr>
          <w:p w:rsidR="003A6BDF" w:rsidRPr="00A3329D" w:rsidRDefault="00A3329D" w:rsidP="003A6BDF">
            <w:pPr>
              <w:rPr>
                <w:rFonts w:ascii="Times New Roman" w:hAnsi="Times New Roman" w:cs="Times New Roman"/>
                <w:sz w:val="28"/>
                <w:szCs w:val="28"/>
              </w:rPr>
            </w:pPr>
            <w:r>
              <w:rPr>
                <w:rFonts w:ascii="Times New Roman" w:hAnsi="Times New Roman" w:cs="Times New Roman"/>
                <w:sz w:val="28"/>
                <w:szCs w:val="28"/>
              </w:rPr>
              <w:t xml:space="preserve">Нет  </w:t>
            </w:r>
            <w:bookmarkStart w:id="0" w:name="_GoBack"/>
            <w:bookmarkEnd w:id="0"/>
            <w:r w:rsidR="00AA7F5F" w:rsidRPr="00A3329D">
              <w:rPr>
                <w:rFonts w:ascii="Times New Roman" w:hAnsi="Times New Roman" w:cs="Times New Roman"/>
                <w:sz w:val="28"/>
                <w:szCs w:val="28"/>
              </w:rPr>
              <w:t xml:space="preserve"> </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Звания</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Ветеран труда</w:t>
            </w:r>
          </w:p>
        </w:tc>
      </w:tr>
      <w:tr w:rsidR="003A6BDF" w:rsidRPr="00A3329D" w:rsidTr="003A6BDF">
        <w:tc>
          <w:tcPr>
            <w:tcW w:w="3652" w:type="dxa"/>
          </w:tcPr>
          <w:p w:rsidR="003A6BDF" w:rsidRPr="00A3329D" w:rsidRDefault="003A6BDF" w:rsidP="003A6BDF">
            <w:pPr>
              <w:jc w:val="center"/>
              <w:rPr>
                <w:rFonts w:ascii="Times New Roman" w:hAnsi="Times New Roman" w:cs="Times New Roman"/>
                <w:sz w:val="28"/>
                <w:szCs w:val="28"/>
              </w:rPr>
            </w:pPr>
            <w:r w:rsidRPr="00A3329D">
              <w:rPr>
                <w:rFonts w:ascii="Times New Roman" w:hAnsi="Times New Roman" w:cs="Times New Roman"/>
                <w:sz w:val="28"/>
                <w:szCs w:val="28"/>
              </w:rPr>
              <w:t>Повышение квалификации</w:t>
            </w:r>
          </w:p>
        </w:tc>
        <w:tc>
          <w:tcPr>
            <w:tcW w:w="11198" w:type="dxa"/>
          </w:tcPr>
          <w:p w:rsidR="003A6BDF" w:rsidRPr="00A3329D" w:rsidRDefault="00AA7F5F" w:rsidP="003A6BDF">
            <w:pPr>
              <w:rPr>
                <w:rFonts w:ascii="Times New Roman" w:hAnsi="Times New Roman" w:cs="Times New Roman"/>
                <w:sz w:val="28"/>
                <w:szCs w:val="28"/>
              </w:rPr>
            </w:pPr>
            <w:r w:rsidRPr="00A3329D">
              <w:rPr>
                <w:rFonts w:ascii="Times New Roman" w:hAnsi="Times New Roman" w:cs="Times New Roman"/>
                <w:sz w:val="28"/>
                <w:szCs w:val="28"/>
              </w:rPr>
              <w:t>-</w:t>
            </w:r>
          </w:p>
        </w:tc>
      </w:tr>
    </w:tbl>
    <w:p w:rsidR="003A6BDF" w:rsidRPr="00A3329D" w:rsidRDefault="003A6BDF" w:rsidP="003A6BDF">
      <w:pPr>
        <w:jc w:val="center"/>
        <w:rPr>
          <w:rFonts w:ascii="Times New Roman" w:hAnsi="Times New Roman" w:cs="Times New Roman"/>
          <w:sz w:val="28"/>
          <w:szCs w:val="28"/>
        </w:rPr>
      </w:pPr>
    </w:p>
    <w:p w:rsidR="00A3329D" w:rsidRPr="00A3329D" w:rsidRDefault="00A3329D">
      <w:pPr>
        <w:jc w:val="center"/>
        <w:rPr>
          <w:rFonts w:ascii="Times New Roman" w:hAnsi="Times New Roman" w:cs="Times New Roman"/>
          <w:sz w:val="28"/>
          <w:szCs w:val="28"/>
        </w:rPr>
      </w:pPr>
    </w:p>
    <w:sectPr w:rsidR="00A3329D" w:rsidRPr="00A3329D" w:rsidSect="003A6BD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DF"/>
    <w:rsid w:val="003A6BDF"/>
    <w:rsid w:val="007E7E27"/>
    <w:rsid w:val="00A3329D"/>
    <w:rsid w:val="00AA7F5F"/>
    <w:rsid w:val="00C7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2017-01-12T14:24:00Z</dcterms:created>
  <dcterms:modified xsi:type="dcterms:W3CDTF">2017-01-12T14:24:00Z</dcterms:modified>
</cp:coreProperties>
</file>